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2F2A" w14:textId="64E03833" w:rsidR="00E419B2" w:rsidRPr="000653F5" w:rsidRDefault="000653F5" w:rsidP="00E419B2">
      <w:pPr>
        <w:rPr>
          <w:rFonts w:ascii="Gill Sans" w:hAnsi="Gill Sans" w:cs="Gill Sans"/>
          <w:color w:val="F37638"/>
          <w:sz w:val="48"/>
          <w:szCs w:val="48"/>
        </w:rPr>
      </w:pPr>
      <w:r w:rsidRPr="000653F5">
        <w:rPr>
          <w:rFonts w:ascii="Gill Sans" w:hAnsi="Gill Sans" w:cs="Gill Sans" w:hint="cs"/>
          <w:color w:val="F37638"/>
          <w:sz w:val="48"/>
          <w:szCs w:val="48"/>
        </w:rPr>
        <w:t>FÖRSLAG TILL STADGEÄNDRING</w:t>
      </w:r>
    </w:p>
    <w:p w14:paraId="4B8B3519" w14:textId="77777777" w:rsidR="00E419B2" w:rsidRPr="000653F5" w:rsidRDefault="00E419B2" w:rsidP="00E419B2">
      <w:pPr>
        <w:tabs>
          <w:tab w:val="left" w:pos="8505"/>
        </w:tabs>
        <w:ind w:right="710"/>
        <w:rPr>
          <w:rFonts w:ascii="Gill Sans" w:hAnsi="Gill Sans" w:cs="Gill Sans"/>
          <w:sz w:val="22"/>
        </w:rPr>
      </w:pPr>
    </w:p>
    <w:p w14:paraId="3A6B2DEA" w14:textId="77777777" w:rsidR="00502711" w:rsidRPr="000653F5" w:rsidRDefault="00502711">
      <w:pPr>
        <w:rPr>
          <w:rFonts w:ascii="Gill Sans" w:hAnsi="Gill Sans" w:cs="Gill Sans"/>
          <w:sz w:val="22"/>
        </w:rPr>
      </w:pPr>
    </w:p>
    <w:p w14:paraId="1B38122F" w14:textId="42E1F8BB" w:rsidR="000653F5" w:rsidRPr="000653F5" w:rsidRDefault="000653F5" w:rsidP="000653F5">
      <w:pPr>
        <w:pStyle w:val="Rubrik2"/>
        <w:rPr>
          <w:rFonts w:ascii="Gill Sans" w:hAnsi="Gill Sans" w:cs="Gill Sans"/>
          <w:color w:val="000000"/>
        </w:rPr>
      </w:pPr>
      <w:r w:rsidRPr="000653F5">
        <w:rPr>
          <w:rFonts w:ascii="Gill Sans" w:hAnsi="Gill Sans" w:cs="Gill Sans" w:hint="cs"/>
          <w:color w:val="000000"/>
        </w:rPr>
        <w:t>§ 4 Styrelse</w:t>
      </w:r>
    </w:p>
    <w:p w14:paraId="511E44BA" w14:textId="77777777" w:rsidR="000653F5" w:rsidRPr="000653F5" w:rsidRDefault="000653F5" w:rsidP="000653F5">
      <w:pPr>
        <w:pStyle w:val="Normalwebb"/>
        <w:rPr>
          <w:rFonts w:ascii="Gill Sans" w:hAnsi="Gill Sans" w:cs="Gill Sans"/>
          <w:color w:val="212121"/>
          <w:u w:val="single"/>
        </w:rPr>
      </w:pPr>
      <w:r w:rsidRPr="000653F5">
        <w:rPr>
          <w:rFonts w:ascii="Gill Sans" w:hAnsi="Gill Sans" w:cs="Gill Sans" w:hint="cs"/>
          <w:color w:val="000000"/>
          <w:u w:val="single"/>
        </w:rPr>
        <w:t>Nuvarande formulering:</w:t>
      </w:r>
    </w:p>
    <w:p w14:paraId="113F817E" w14:textId="77777777" w:rsidR="000653F5" w:rsidRPr="000653F5" w:rsidRDefault="000653F5" w:rsidP="000653F5">
      <w:pPr>
        <w:pStyle w:val="Normalwebb"/>
        <w:rPr>
          <w:rFonts w:ascii="Gill Sans" w:hAnsi="Gill Sans" w:cs="Gill Sans"/>
          <w:color w:val="212121"/>
        </w:rPr>
      </w:pPr>
      <w:r w:rsidRPr="000653F5">
        <w:rPr>
          <w:rFonts w:ascii="Gill Sans" w:hAnsi="Gill Sans" w:cs="Gill Sans" w:hint="cs"/>
          <w:color w:val="000000"/>
        </w:rPr>
        <w:t xml:space="preserve">Styrelsen har sitt säte i </w:t>
      </w:r>
      <w:r w:rsidRPr="000653F5">
        <w:rPr>
          <w:rFonts w:ascii="Gill Sans" w:hAnsi="Gill Sans" w:cs="Gill Sans" w:hint="cs"/>
          <w:b/>
          <w:bCs/>
          <w:color w:val="000000"/>
        </w:rPr>
        <w:t>Malmö</w:t>
      </w:r>
      <w:r w:rsidRPr="000653F5">
        <w:rPr>
          <w:rFonts w:ascii="Gill Sans" w:hAnsi="Gill Sans" w:cs="Gill Sans" w:hint="cs"/>
          <w:color w:val="000000"/>
        </w:rPr>
        <w:t>.</w:t>
      </w:r>
    </w:p>
    <w:p w14:paraId="4C578428" w14:textId="77777777" w:rsidR="000653F5" w:rsidRPr="000653F5" w:rsidRDefault="000653F5" w:rsidP="000653F5">
      <w:pPr>
        <w:pStyle w:val="Normalwebb"/>
        <w:rPr>
          <w:rFonts w:ascii="Gill Sans" w:hAnsi="Gill Sans" w:cs="Gill Sans"/>
          <w:color w:val="212121"/>
          <w:u w:val="single"/>
        </w:rPr>
      </w:pPr>
      <w:r w:rsidRPr="000653F5">
        <w:rPr>
          <w:rFonts w:ascii="Gill Sans" w:hAnsi="Gill Sans" w:cs="Gill Sans" w:hint="cs"/>
          <w:color w:val="000000"/>
          <w:u w:val="single"/>
        </w:rPr>
        <w:t>Föreslagen ny formulering:</w:t>
      </w:r>
    </w:p>
    <w:p w14:paraId="5475D403" w14:textId="77777777" w:rsidR="000653F5" w:rsidRPr="000653F5" w:rsidRDefault="000653F5" w:rsidP="000653F5">
      <w:pPr>
        <w:pStyle w:val="Normalwebb"/>
        <w:rPr>
          <w:rFonts w:ascii="Gill Sans" w:hAnsi="Gill Sans" w:cs="Gill Sans"/>
          <w:color w:val="212121"/>
        </w:rPr>
      </w:pPr>
      <w:r w:rsidRPr="000653F5">
        <w:rPr>
          <w:rFonts w:ascii="Gill Sans" w:hAnsi="Gill Sans" w:cs="Gill Sans" w:hint="cs"/>
          <w:color w:val="000000"/>
        </w:rPr>
        <w:t>Styrelsen har sitt säte i</w:t>
      </w:r>
      <w:r w:rsidRPr="000653F5">
        <w:rPr>
          <w:rStyle w:val="apple-converted-space"/>
          <w:rFonts w:ascii="Gill Sans" w:eastAsiaTheme="majorEastAsia" w:hAnsi="Gill Sans" w:cs="Gill Sans" w:hint="cs"/>
          <w:color w:val="000000"/>
        </w:rPr>
        <w:t> </w:t>
      </w:r>
      <w:r w:rsidRPr="000653F5">
        <w:rPr>
          <w:rFonts w:ascii="Gill Sans" w:hAnsi="Gill Sans" w:cs="Gill Sans" w:hint="cs"/>
          <w:b/>
          <w:bCs/>
          <w:color w:val="000000"/>
        </w:rPr>
        <w:t>Lund</w:t>
      </w:r>
      <w:r w:rsidRPr="000653F5">
        <w:rPr>
          <w:rFonts w:ascii="Gill Sans" w:hAnsi="Gill Sans" w:cs="Gill Sans" w:hint="cs"/>
          <w:color w:val="000000"/>
        </w:rPr>
        <w:t>. Styrelsen skall bestå av lägst sju och högst elva ordinarie ledamöter. Ordförande och övriga ledamöter väljs vid föreningsstämma på förslag av valberedningen. Styrelsen utser inom sig vice ordförande och övriga funktionärer.</w:t>
      </w:r>
    </w:p>
    <w:p w14:paraId="47535CFE" w14:textId="77777777" w:rsidR="000653F5" w:rsidRPr="000653F5" w:rsidRDefault="000653F5" w:rsidP="000653F5">
      <w:pPr>
        <w:pStyle w:val="Normalwebb"/>
        <w:rPr>
          <w:rFonts w:ascii="Gill Sans" w:hAnsi="Gill Sans" w:cs="Gill Sans"/>
          <w:color w:val="212121"/>
        </w:rPr>
      </w:pPr>
      <w:r w:rsidRPr="000653F5">
        <w:rPr>
          <w:rFonts w:ascii="Gill Sans" w:hAnsi="Gill Sans" w:cs="Gill Sans" w:hint="cs"/>
          <w:color w:val="000000"/>
        </w:rPr>
        <w:t>Ordförande utses för ett år. Övriga styrelseledamöter väljs för två år i sådan ordning att hälften är valbara vartannat år. Varje ledamot av styrelsen äger en röst. Styrelsen är beslutsmässig när mer än hälften av dess ledamöter är närvarande. Vid lika röstetal gäller den mening som biträds av ordföranden.</w:t>
      </w:r>
    </w:p>
    <w:p w14:paraId="6423574F" w14:textId="77777777" w:rsidR="000653F5" w:rsidRPr="000653F5" w:rsidRDefault="000653F5" w:rsidP="000653F5">
      <w:pPr>
        <w:pStyle w:val="Normalwebb"/>
        <w:rPr>
          <w:rFonts w:ascii="Gill Sans" w:hAnsi="Gill Sans" w:cs="Gill Sans"/>
          <w:color w:val="212121"/>
        </w:rPr>
      </w:pPr>
      <w:r w:rsidRPr="000653F5">
        <w:rPr>
          <w:rFonts w:ascii="Gill Sans" w:hAnsi="Gill Sans" w:cs="Gill Sans" w:hint="cs"/>
          <w:color w:val="000000"/>
        </w:rPr>
        <w:t>Annan än medlem äger rätt att vara styrelseledamot. Styrelsen äger rätt att utse VD om styrelsen finner det påkallat.</w:t>
      </w:r>
    </w:p>
    <w:p w14:paraId="3AD96623" w14:textId="77777777" w:rsidR="000653F5" w:rsidRPr="000653F5" w:rsidRDefault="000653F5" w:rsidP="000653F5">
      <w:pPr>
        <w:pStyle w:val="Normalwebb"/>
        <w:rPr>
          <w:rFonts w:ascii="Gill Sans" w:hAnsi="Gill Sans" w:cs="Gill Sans"/>
          <w:color w:val="212121"/>
        </w:rPr>
      </w:pPr>
      <w:r w:rsidRPr="000653F5">
        <w:rPr>
          <w:rFonts w:ascii="Gill Sans" w:hAnsi="Gill Sans" w:cs="Gill Sans" w:hint="cs"/>
          <w:color w:val="000000"/>
        </w:rPr>
        <w:t>Styrelsen sammanträder så ofta som ordföranden finner påkallat, dock minst två gånger årligen.</w:t>
      </w:r>
    </w:p>
    <w:p w14:paraId="413030E5" w14:textId="77777777" w:rsidR="000653F5" w:rsidRPr="000653F5" w:rsidRDefault="000653F5" w:rsidP="000653F5">
      <w:pPr>
        <w:pStyle w:val="Normalwebb"/>
        <w:rPr>
          <w:rFonts w:ascii="Gill Sans" w:hAnsi="Gill Sans" w:cs="Gill Sans"/>
          <w:b/>
          <w:bCs/>
          <w:color w:val="212121"/>
        </w:rPr>
      </w:pPr>
      <w:r w:rsidRPr="000653F5">
        <w:rPr>
          <w:rFonts w:ascii="Gill Sans" w:hAnsi="Gill Sans" w:cs="Gill Sans" w:hint="cs"/>
          <w:b/>
          <w:bCs/>
          <w:color w:val="000000"/>
        </w:rPr>
        <w:t>Styrelsemöten får hållas fysiskt, digitalt eller som hybridmöten. Deltagande via digitala hjälpmedel ska likställas med fysisk närvaro vid bedömning av beslutsmässighet.</w:t>
      </w:r>
    </w:p>
    <w:p w14:paraId="0529E770" w14:textId="77777777" w:rsidR="000653F5" w:rsidRPr="000653F5" w:rsidRDefault="000653F5">
      <w:pPr>
        <w:rPr>
          <w:rFonts w:ascii="Gill Sans" w:hAnsi="Gill Sans" w:cs="Gill Sans"/>
        </w:rPr>
      </w:pPr>
    </w:p>
    <w:sectPr w:rsidR="000653F5" w:rsidRPr="00065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ll Sans">
    <w:panose1 w:val="020B0502020104020203"/>
    <w:charset w:val="B1"/>
    <w:family w:val="swiss"/>
    <w:pitch w:val="variable"/>
    <w:sig w:usb0="80000A67" w:usb1="00000000" w:usb2="00000000" w:usb3="00000000" w:csb0="000001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032B7"/>
    <w:multiLevelType w:val="hybridMultilevel"/>
    <w:tmpl w:val="90487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9998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B2"/>
    <w:rsid w:val="000653F5"/>
    <w:rsid w:val="000C4DF8"/>
    <w:rsid w:val="002B0336"/>
    <w:rsid w:val="00337F8F"/>
    <w:rsid w:val="00502711"/>
    <w:rsid w:val="00711E46"/>
    <w:rsid w:val="0074275C"/>
    <w:rsid w:val="00A108DB"/>
    <w:rsid w:val="00AB44F9"/>
    <w:rsid w:val="00B707ED"/>
    <w:rsid w:val="00D14D77"/>
    <w:rsid w:val="00DF2703"/>
    <w:rsid w:val="00E419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6AA8F7B"/>
  <w15:chartTrackingRefBased/>
  <w15:docId w15:val="{B56C59E2-3712-6E48-BFA4-204CF08C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9B2"/>
    <w:pPr>
      <w:spacing w:after="0" w:line="240" w:lineRule="auto"/>
    </w:pPr>
    <w:rPr>
      <w:rFonts w:ascii="Times New Roman" w:eastAsia="Times New Roman" w:hAnsi="Times New Roman" w:cs="Times New Roman"/>
      <w:kern w:val="0"/>
      <w:lang w:eastAsia="sv-SE"/>
      <w14:ligatures w14:val="none"/>
    </w:rPr>
  </w:style>
  <w:style w:type="paragraph" w:styleId="Rubrik1">
    <w:name w:val="heading 1"/>
    <w:basedOn w:val="Normal"/>
    <w:next w:val="Normal"/>
    <w:link w:val="Rubrik1Char"/>
    <w:uiPriority w:val="9"/>
    <w:qFormat/>
    <w:rsid w:val="00E41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41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419B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419B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419B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419B2"/>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419B2"/>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419B2"/>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419B2"/>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419B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419B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419B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419B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419B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419B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419B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419B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419B2"/>
    <w:rPr>
      <w:rFonts w:eastAsiaTheme="majorEastAsia" w:cstheme="majorBidi"/>
      <w:color w:val="272727" w:themeColor="text1" w:themeTint="D8"/>
    </w:rPr>
  </w:style>
  <w:style w:type="paragraph" w:styleId="Rubrik">
    <w:name w:val="Title"/>
    <w:basedOn w:val="Normal"/>
    <w:next w:val="Normal"/>
    <w:link w:val="RubrikChar"/>
    <w:uiPriority w:val="10"/>
    <w:qFormat/>
    <w:rsid w:val="00E419B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419B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419B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419B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419B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419B2"/>
    <w:rPr>
      <w:i/>
      <w:iCs/>
      <w:color w:val="404040" w:themeColor="text1" w:themeTint="BF"/>
    </w:rPr>
  </w:style>
  <w:style w:type="paragraph" w:styleId="Liststycke">
    <w:name w:val="List Paragraph"/>
    <w:basedOn w:val="Normal"/>
    <w:uiPriority w:val="34"/>
    <w:qFormat/>
    <w:rsid w:val="00E419B2"/>
    <w:pPr>
      <w:ind w:left="720"/>
      <w:contextualSpacing/>
    </w:pPr>
  </w:style>
  <w:style w:type="character" w:styleId="Starkbetoning">
    <w:name w:val="Intense Emphasis"/>
    <w:basedOn w:val="Standardstycketeckensnitt"/>
    <w:uiPriority w:val="21"/>
    <w:qFormat/>
    <w:rsid w:val="00E419B2"/>
    <w:rPr>
      <w:i/>
      <w:iCs/>
      <w:color w:val="0F4761" w:themeColor="accent1" w:themeShade="BF"/>
    </w:rPr>
  </w:style>
  <w:style w:type="paragraph" w:styleId="Starktcitat">
    <w:name w:val="Intense Quote"/>
    <w:basedOn w:val="Normal"/>
    <w:next w:val="Normal"/>
    <w:link w:val="StarktcitatChar"/>
    <w:uiPriority w:val="30"/>
    <w:qFormat/>
    <w:rsid w:val="00E41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419B2"/>
    <w:rPr>
      <w:i/>
      <w:iCs/>
      <w:color w:val="0F4761" w:themeColor="accent1" w:themeShade="BF"/>
    </w:rPr>
  </w:style>
  <w:style w:type="character" w:styleId="Starkreferens">
    <w:name w:val="Intense Reference"/>
    <w:basedOn w:val="Standardstycketeckensnitt"/>
    <w:uiPriority w:val="32"/>
    <w:qFormat/>
    <w:rsid w:val="00E419B2"/>
    <w:rPr>
      <w:b/>
      <w:bCs/>
      <w:smallCaps/>
      <w:color w:val="0F4761" w:themeColor="accent1" w:themeShade="BF"/>
      <w:spacing w:val="5"/>
    </w:rPr>
  </w:style>
  <w:style w:type="paragraph" w:styleId="Normalwebb">
    <w:name w:val="Normal (Web)"/>
    <w:basedOn w:val="Normal"/>
    <w:uiPriority w:val="99"/>
    <w:semiHidden/>
    <w:unhideWhenUsed/>
    <w:rsid w:val="000653F5"/>
    <w:pPr>
      <w:spacing w:before="100" w:beforeAutospacing="1" w:after="100" w:afterAutospacing="1"/>
    </w:pPr>
  </w:style>
  <w:style w:type="character" w:customStyle="1" w:styleId="apple-converted-space">
    <w:name w:val="apple-converted-space"/>
    <w:basedOn w:val="Standardstycketeckensnitt"/>
    <w:rsid w:val="00065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19910671EF124FBE18B97224A7BDB7" ma:contentTypeVersion="12" ma:contentTypeDescription="Skapa ett nytt dokument." ma:contentTypeScope="" ma:versionID="9990299836e611bafade01b8bae5fe19">
  <xsd:schema xmlns:xsd="http://www.w3.org/2001/XMLSchema" xmlns:xs="http://www.w3.org/2001/XMLSchema" xmlns:p="http://schemas.microsoft.com/office/2006/metadata/properties" xmlns:ns2="dfaf0e2c-1089-46d4-9556-943b0337fe94" xmlns:ns3="b3ab37a9-b751-4826-a005-f36a91afc94e" targetNamespace="http://schemas.microsoft.com/office/2006/metadata/properties" ma:root="true" ma:fieldsID="ccf976257b0b19597750f8aa13331c7d" ns2:_="" ns3:_="">
    <xsd:import namespace="dfaf0e2c-1089-46d4-9556-943b0337fe94"/>
    <xsd:import namespace="b3ab37a9-b751-4826-a005-f36a91afc9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f0e2c-1089-46d4-9556-943b0337f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f6551a7-1923-4214-b54c-685951403c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ab37a9-b751-4826-a005-f36a91afc9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acbbf2-c373-4208-a675-7336d86facdb}" ma:internalName="TaxCatchAll" ma:showField="CatchAllData" ma:web="b3ab37a9-b751-4826-a005-f36a91afc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af0e2c-1089-46d4-9556-943b0337fe94">
      <Terms xmlns="http://schemas.microsoft.com/office/infopath/2007/PartnerControls"/>
    </lcf76f155ced4ddcb4097134ff3c332f>
    <TaxCatchAll xmlns="b3ab37a9-b751-4826-a005-f36a91afc94e" xsi:nil="true"/>
  </documentManagement>
</p:properties>
</file>

<file path=customXml/itemProps1.xml><?xml version="1.0" encoding="utf-8"?>
<ds:datastoreItem xmlns:ds="http://schemas.openxmlformats.org/officeDocument/2006/customXml" ds:itemID="{B1982B73-ED12-46BA-B8DE-79147C46AAFA}">
  <ds:schemaRefs>
    <ds:schemaRef ds:uri="http://schemas.microsoft.com/sharepoint/v3/contenttype/forms"/>
  </ds:schemaRefs>
</ds:datastoreItem>
</file>

<file path=customXml/itemProps2.xml><?xml version="1.0" encoding="utf-8"?>
<ds:datastoreItem xmlns:ds="http://schemas.openxmlformats.org/officeDocument/2006/customXml" ds:itemID="{23C8FFDE-137B-42BE-A90C-764ACE087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f0e2c-1089-46d4-9556-943b0337fe94"/>
    <ds:schemaRef ds:uri="b3ab37a9-b751-4826-a005-f36a91afc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9549C-F22F-460B-8442-BBE7038B6FE2}">
  <ds:schemaRefs>
    <ds:schemaRef ds:uri="http://schemas.microsoft.com/office/2006/metadata/properties"/>
    <ds:schemaRef ds:uri="http://schemas.microsoft.com/office/infopath/2007/PartnerControls"/>
    <ds:schemaRef ds:uri="dfaf0e2c-1089-46d4-9556-943b0337fe94"/>
    <ds:schemaRef ds:uri="b3ab37a9-b751-4826-a005-f36a91afc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915</Characters>
  <Application>Microsoft Office Word</Application>
  <DocSecurity>0</DocSecurity>
  <Lines>21</Lines>
  <Paragraphs>10</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Sandberg</dc:creator>
  <cp:keywords/>
  <dc:description/>
  <cp:lastModifiedBy>Philip Sandberg</cp:lastModifiedBy>
  <cp:revision>6</cp:revision>
  <dcterms:created xsi:type="dcterms:W3CDTF">2026-04-06T22:09:00Z</dcterms:created>
  <dcterms:modified xsi:type="dcterms:W3CDTF">2026-04-27T13:22:00Z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0x010100E619910671EF124FBE18B97224A7BDB7</vt:lpwstr>
  </property>
  <property fmtid="{D5CDD505-2E9C-101B-9397-08002B2CF9AE}" pid="3" name="MediaServiceImageTags">
    <vt:lpwstr/>
  </property>
</Properties>
</file>